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610F" w14:textId="1A1A8FD5" w:rsidR="00E85266" w:rsidRPr="00E85266" w:rsidRDefault="003C7EC3" w:rsidP="00E85266">
      <w:pPr>
        <w:spacing w:after="240"/>
        <w:jc w:val="center"/>
        <w:rPr>
          <w:b/>
          <w:bCs/>
          <w:color w:val="000000" w:themeColor="text1"/>
          <w:sz w:val="32"/>
          <w:szCs w:val="32"/>
          <w:lang w:val="en-GB"/>
        </w:rPr>
      </w:pPr>
      <w:r>
        <w:rPr>
          <w:b/>
          <w:bCs/>
          <w:color w:val="000000" w:themeColor="text1"/>
          <w:sz w:val="32"/>
          <w:szCs w:val="32"/>
        </w:rPr>
        <w:t>Order Form</w:t>
      </w:r>
      <w:r w:rsidR="000A76DE">
        <w:rPr>
          <w:b/>
          <w:bCs/>
          <w:color w:val="000000" w:themeColor="text1"/>
          <w:sz w:val="32"/>
          <w:szCs w:val="32"/>
        </w:rPr>
        <w:t xml:space="preserve">: </w:t>
      </w:r>
      <w:r w:rsidR="00E85266" w:rsidRPr="00E85266">
        <w:rPr>
          <w:b/>
          <w:bCs/>
          <w:color w:val="000000" w:themeColor="text1"/>
          <w:sz w:val="32"/>
          <w:szCs w:val="32"/>
          <w:lang w:val="en-GB"/>
        </w:rPr>
        <w:t>Coral Reefs and Sea-Level Change</w:t>
      </w:r>
      <w:r w:rsidR="00E85266">
        <w:rPr>
          <w:b/>
          <w:bCs/>
          <w:color w:val="000000" w:themeColor="text1"/>
          <w:sz w:val="32"/>
          <w:szCs w:val="32"/>
          <w:lang w:val="en-GB"/>
        </w:rPr>
        <w:t xml:space="preserve"> (Special Publication 49)</w:t>
      </w:r>
    </w:p>
    <w:p w14:paraId="3945CF8F" w14:textId="5DAF7803" w:rsidR="00D31D60" w:rsidRPr="003C7EC3" w:rsidRDefault="003C7EC3" w:rsidP="00DF2948">
      <w:pPr>
        <w:spacing w:after="0" w:line="276" w:lineRule="auto"/>
      </w:pPr>
      <w:r>
        <w:t xml:space="preserve">This form is for </w:t>
      </w:r>
      <w:r w:rsidRPr="003C7EC3">
        <w:rPr>
          <w:b/>
          <w:bCs/>
        </w:rPr>
        <w:t>IAS Members</w:t>
      </w:r>
      <w:r>
        <w:t xml:space="preserve"> wishing to purchase </w:t>
      </w:r>
      <w:r w:rsidRPr="003C7EC3">
        <w:rPr>
          <w:b/>
          <w:bCs/>
        </w:rPr>
        <w:t>print copies</w:t>
      </w:r>
      <w:r>
        <w:t xml:space="preserve"> of </w:t>
      </w:r>
      <w:r w:rsidR="000A76DE" w:rsidRPr="000A76DE">
        <w:rPr>
          <w:b/>
          <w:bCs/>
        </w:rPr>
        <w:t xml:space="preserve">IAS </w:t>
      </w:r>
      <w:r w:rsidR="00E85266">
        <w:rPr>
          <w:b/>
          <w:bCs/>
        </w:rPr>
        <w:t>Special Publication 49</w:t>
      </w:r>
      <w:r>
        <w:t xml:space="preserve">, and for </w:t>
      </w:r>
      <w:r w:rsidRPr="003C7EC3">
        <w:rPr>
          <w:b/>
          <w:bCs/>
        </w:rPr>
        <w:t>Non-Members</w:t>
      </w:r>
      <w:r>
        <w:t xml:space="preserve"> wishing to purchase </w:t>
      </w:r>
      <w:r w:rsidRPr="003C7EC3">
        <w:rPr>
          <w:b/>
          <w:bCs/>
        </w:rPr>
        <w:t>digital or print copies</w:t>
      </w:r>
      <w:r>
        <w:t xml:space="preserve"> of the same. On receipt of the completed form the IAS Office will check the details and issue an invoice with a confirmed price to purchase the book. Please fill in</w:t>
      </w:r>
      <w:r w:rsidR="008656C1">
        <w:t xml:space="preserve"> all parts of the form and provide the </w:t>
      </w:r>
      <w:r w:rsidR="008656C1" w:rsidRPr="000A76DE">
        <w:rPr>
          <w:u w:val="single"/>
        </w:rPr>
        <w:t>full address</w:t>
      </w:r>
      <w:r w:rsidR="002D541C">
        <w:t>.</w:t>
      </w:r>
      <w:r w:rsidR="000A76DE">
        <w:t xml:space="preserve"> Note the digital version is </w:t>
      </w:r>
      <w:r w:rsidR="000A76DE" w:rsidRPr="000A76DE">
        <w:rPr>
          <w:b/>
          <w:bCs/>
        </w:rPr>
        <w:t>free</w:t>
      </w:r>
      <w:r w:rsidR="000A76DE">
        <w:t xml:space="preserve"> to download for active IAS Members.</w:t>
      </w:r>
    </w:p>
    <w:p w14:paraId="74B43D19" w14:textId="283A1299" w:rsidR="00BB1DBB" w:rsidRPr="00E277F3" w:rsidRDefault="00BB1DBB" w:rsidP="00DF2948">
      <w:pPr>
        <w:spacing w:after="0" w:line="276" w:lineRule="auto"/>
        <w:rPr>
          <w:sz w:val="16"/>
          <w:szCs w:val="16"/>
        </w:rPr>
      </w:pPr>
    </w:p>
    <w:p w14:paraId="56E83911" w14:textId="2295D800" w:rsidR="002D541C" w:rsidRDefault="000A76DE" w:rsidP="00DF2948">
      <w:pPr>
        <w:spacing w:after="0" w:line="276" w:lineRule="auto"/>
      </w:pPr>
      <w:r>
        <w:t xml:space="preserve">Please select </w:t>
      </w:r>
      <w:r w:rsidRPr="00651BE3">
        <w:rPr>
          <w:b/>
          <w:bCs/>
        </w:rPr>
        <w:t>one</w:t>
      </w:r>
      <w:r>
        <w:t xml:space="preserve"> of the following:</w:t>
      </w:r>
    </w:p>
    <w:p w14:paraId="698C46E6" w14:textId="1122C124" w:rsidR="000A76DE" w:rsidRDefault="00651BE3" w:rsidP="00651BE3">
      <w:pPr>
        <w:spacing w:after="0" w:line="276" w:lineRule="auto"/>
      </w:pPr>
      <w:r>
        <w:sym w:font="Webdings" w:char="F063"/>
      </w:r>
      <w:r>
        <w:tab/>
      </w:r>
      <w:r w:rsidR="000A76DE" w:rsidRPr="00651BE3">
        <w:rPr>
          <w:b/>
          <w:bCs/>
        </w:rPr>
        <w:t>Print copy – IAS Member</w:t>
      </w:r>
      <w:r w:rsidRPr="00651BE3">
        <w:rPr>
          <w:b/>
          <w:bCs/>
        </w:rPr>
        <w:t xml:space="preserve"> price</w:t>
      </w:r>
      <w:r w:rsidR="000A76DE" w:rsidRPr="00651BE3">
        <w:rPr>
          <w:b/>
          <w:bCs/>
        </w:rPr>
        <w:t>: EUR 7</w:t>
      </w:r>
      <w:r w:rsidR="00E85266">
        <w:rPr>
          <w:b/>
          <w:bCs/>
        </w:rPr>
        <w:t>0</w:t>
      </w:r>
      <w:r>
        <w:t xml:space="preserve">  </w:t>
      </w:r>
      <w:r w:rsidR="000A76DE">
        <w:t xml:space="preserve"> (</w:t>
      </w:r>
      <w:r w:rsidR="000A76DE" w:rsidRPr="00651BE3">
        <w:rPr>
          <w:i/>
          <w:iCs/>
        </w:rPr>
        <w:t>plus shipping and possible customs costs*</w:t>
      </w:r>
      <w:r w:rsidR="000A76DE">
        <w:t>)</w:t>
      </w:r>
    </w:p>
    <w:p w14:paraId="2BAD25A6" w14:textId="0F09F9F4" w:rsidR="000A76DE" w:rsidRPr="00AD6479" w:rsidRDefault="00651BE3" w:rsidP="00651BE3">
      <w:pPr>
        <w:spacing w:after="0" w:line="276" w:lineRule="auto"/>
      </w:pPr>
      <w:r>
        <w:sym w:font="Webdings" w:char="F063"/>
      </w:r>
      <w:r>
        <w:tab/>
      </w:r>
      <w:r w:rsidRPr="00651BE3">
        <w:rPr>
          <w:b/>
          <w:bCs/>
        </w:rPr>
        <w:t xml:space="preserve">Digital pdf copy – non-member price: EUR </w:t>
      </w:r>
      <w:r w:rsidR="00E85266">
        <w:rPr>
          <w:b/>
          <w:bCs/>
        </w:rPr>
        <w:t>45</w:t>
      </w:r>
      <w:r w:rsidR="00AD6479">
        <w:rPr>
          <w:b/>
          <w:bCs/>
        </w:rPr>
        <w:t xml:space="preserve"> </w:t>
      </w:r>
      <w:r w:rsidR="00AD6479" w:rsidRPr="00AD6479">
        <w:t xml:space="preserve">  (</w:t>
      </w:r>
      <w:r w:rsidR="00AD6479" w:rsidRPr="00AD6479">
        <w:rPr>
          <w:i/>
          <w:iCs/>
        </w:rPr>
        <w:t>secure download link will be provided on payment</w:t>
      </w:r>
      <w:r w:rsidR="00AD6479">
        <w:t>)</w:t>
      </w:r>
    </w:p>
    <w:p w14:paraId="78F11470" w14:textId="410B8ACD" w:rsidR="00651BE3" w:rsidRDefault="00651BE3" w:rsidP="00651BE3">
      <w:pPr>
        <w:spacing w:after="0" w:line="276" w:lineRule="auto"/>
      </w:pPr>
      <w:r>
        <w:sym w:font="Webdings" w:char="F063"/>
      </w:r>
      <w:r>
        <w:tab/>
      </w:r>
      <w:r w:rsidRPr="00651BE3">
        <w:rPr>
          <w:b/>
          <w:bCs/>
        </w:rPr>
        <w:t xml:space="preserve">Print copy – non-member price: EUR </w:t>
      </w:r>
      <w:r w:rsidR="00E85266">
        <w:rPr>
          <w:b/>
          <w:bCs/>
        </w:rPr>
        <w:t>9</w:t>
      </w:r>
      <w:r w:rsidRPr="00651BE3">
        <w:rPr>
          <w:b/>
          <w:bCs/>
        </w:rPr>
        <w:t>0</w:t>
      </w:r>
      <w:r>
        <w:t xml:space="preserve">   (</w:t>
      </w:r>
      <w:r w:rsidRPr="00651BE3">
        <w:rPr>
          <w:i/>
          <w:iCs/>
        </w:rPr>
        <w:t>plus shipping and possible customs costs*</w:t>
      </w:r>
      <w:r>
        <w:t>)</w:t>
      </w:r>
    </w:p>
    <w:p w14:paraId="76937A0A" w14:textId="77777777" w:rsidR="008656C1" w:rsidRPr="00E85266" w:rsidRDefault="008656C1" w:rsidP="00DF2948">
      <w:pPr>
        <w:spacing w:after="0" w:line="276" w:lineRule="auto"/>
        <w:rPr>
          <w:sz w:val="16"/>
          <w:szCs w:val="16"/>
        </w:rPr>
      </w:pPr>
    </w:p>
    <w:p w14:paraId="2B717BDC" w14:textId="760ED03C" w:rsidR="00BB1DBB" w:rsidRPr="00DF2948" w:rsidRDefault="008656C1" w:rsidP="00E85266">
      <w:pPr>
        <w:shd w:val="clear" w:color="auto" w:fill="CD622A"/>
        <w:tabs>
          <w:tab w:val="left" w:pos="4962"/>
          <w:tab w:val="left" w:pos="5670"/>
          <w:tab w:val="right" w:pos="9781"/>
        </w:tabs>
        <w:spacing w:after="120" w:line="276" w:lineRule="auto"/>
        <w:rPr>
          <w:rFonts w:ascii="Calibri" w:hAnsi="Calibri" w:cs="Calibri"/>
          <w:color w:val="FFFFFF" w:themeColor="background1"/>
          <w:sz w:val="20"/>
          <w:szCs w:val="20"/>
          <w:lang w:val="en-GB"/>
        </w:rPr>
      </w:pPr>
      <w:r>
        <w:rPr>
          <w:rFonts w:ascii="Calibri" w:hAnsi="Calibri" w:cs="Calibri"/>
          <w:b/>
          <w:i/>
          <w:color w:val="FFFFFF" w:themeColor="background1"/>
          <w:sz w:val="32"/>
          <w:szCs w:val="20"/>
          <w:lang w:val="en-GB"/>
        </w:rPr>
        <w:t>DELIVERY ADDRESS</w:t>
      </w:r>
    </w:p>
    <w:tbl>
      <w:tblPr>
        <w:tblStyle w:val="TableGrid"/>
        <w:tblW w:w="0" w:type="auto"/>
        <w:tblLook w:val="04A0" w:firstRow="1" w:lastRow="0" w:firstColumn="1" w:lastColumn="0" w:noHBand="0" w:noVBand="1"/>
      </w:tblPr>
      <w:tblGrid>
        <w:gridCol w:w="3209"/>
        <w:gridCol w:w="1605"/>
        <w:gridCol w:w="1604"/>
        <w:gridCol w:w="3210"/>
      </w:tblGrid>
      <w:tr w:rsidR="008656C1" w14:paraId="0CE0E089" w14:textId="77777777" w:rsidTr="008656C1">
        <w:tc>
          <w:tcPr>
            <w:tcW w:w="4814" w:type="dxa"/>
            <w:gridSpan w:val="2"/>
          </w:tcPr>
          <w:p w14:paraId="121062AB" w14:textId="6AB9C01C" w:rsidR="008656C1" w:rsidRDefault="008656C1" w:rsidP="008656C1">
            <w:pPr>
              <w:tabs>
                <w:tab w:val="right" w:pos="9781"/>
              </w:tabs>
              <w:spacing w:line="360" w:lineRule="auto"/>
              <w:rPr>
                <w:rFonts w:ascii="Calibri" w:hAnsi="Calibri" w:cs="Calibri"/>
                <w:lang w:val="en-GB"/>
              </w:rPr>
            </w:pPr>
            <w:r w:rsidRPr="0028387F">
              <w:rPr>
                <w:rFonts w:ascii="Calibri" w:hAnsi="Calibri" w:cs="Calibri"/>
                <w:lang w:val="en-GB"/>
              </w:rPr>
              <w:t>First name:</w:t>
            </w:r>
          </w:p>
        </w:tc>
        <w:tc>
          <w:tcPr>
            <w:tcW w:w="4814" w:type="dxa"/>
            <w:gridSpan w:val="2"/>
          </w:tcPr>
          <w:p w14:paraId="19A5E8CE" w14:textId="1C4B0EAA"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Last n</w:t>
            </w:r>
            <w:r w:rsidRPr="0028387F">
              <w:rPr>
                <w:rFonts w:ascii="Calibri" w:hAnsi="Calibri" w:cs="Calibri"/>
                <w:lang w:val="en-GB"/>
              </w:rPr>
              <w:t>ame:</w:t>
            </w:r>
          </w:p>
        </w:tc>
      </w:tr>
      <w:tr w:rsidR="008656C1" w14:paraId="02CDFFFF" w14:textId="77777777" w:rsidTr="00BD6866">
        <w:tc>
          <w:tcPr>
            <w:tcW w:w="9628" w:type="dxa"/>
            <w:gridSpan w:val="4"/>
          </w:tcPr>
          <w:p w14:paraId="26115A9D" w14:textId="30B181BD"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Company name:</w:t>
            </w:r>
          </w:p>
        </w:tc>
      </w:tr>
      <w:tr w:rsidR="008656C1" w14:paraId="3273BDE2" w14:textId="77777777" w:rsidTr="00A6530B">
        <w:tc>
          <w:tcPr>
            <w:tcW w:w="9628" w:type="dxa"/>
            <w:gridSpan w:val="4"/>
          </w:tcPr>
          <w:p w14:paraId="1560824F" w14:textId="455EE279"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1:</w:t>
            </w:r>
          </w:p>
        </w:tc>
      </w:tr>
      <w:tr w:rsidR="008656C1" w14:paraId="7BBFE771" w14:textId="77777777" w:rsidTr="00F84363">
        <w:tc>
          <w:tcPr>
            <w:tcW w:w="9628" w:type="dxa"/>
            <w:gridSpan w:val="4"/>
          </w:tcPr>
          <w:p w14:paraId="7A070E63" w14:textId="4115C5AA"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2:</w:t>
            </w:r>
          </w:p>
        </w:tc>
      </w:tr>
      <w:tr w:rsidR="008656C1" w14:paraId="0D1A938A" w14:textId="77777777" w:rsidTr="002B2819">
        <w:tc>
          <w:tcPr>
            <w:tcW w:w="9628" w:type="dxa"/>
            <w:gridSpan w:val="4"/>
          </w:tcPr>
          <w:p w14:paraId="18A1AA9A" w14:textId="19D223F9" w:rsidR="008656C1" w:rsidRDefault="008656C1" w:rsidP="008656C1">
            <w:pPr>
              <w:tabs>
                <w:tab w:val="right" w:pos="9781"/>
              </w:tabs>
              <w:spacing w:line="360" w:lineRule="auto"/>
              <w:rPr>
                <w:rFonts w:ascii="Calibri" w:hAnsi="Calibri" w:cs="Calibri"/>
                <w:lang w:val="en-GB"/>
              </w:rPr>
            </w:pPr>
            <w:r>
              <w:rPr>
                <w:rFonts w:ascii="Calibri" w:hAnsi="Calibri" w:cs="Calibri"/>
                <w:lang w:val="en-GB"/>
              </w:rPr>
              <w:t>Address 3:</w:t>
            </w:r>
          </w:p>
        </w:tc>
      </w:tr>
      <w:tr w:rsidR="002D541C" w14:paraId="64509615" w14:textId="77777777" w:rsidTr="009627A0">
        <w:tc>
          <w:tcPr>
            <w:tcW w:w="3209" w:type="dxa"/>
          </w:tcPr>
          <w:p w14:paraId="6E0F4AD8" w14:textId="056B1023"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City:</w:t>
            </w:r>
          </w:p>
        </w:tc>
        <w:tc>
          <w:tcPr>
            <w:tcW w:w="3209" w:type="dxa"/>
            <w:gridSpan w:val="2"/>
          </w:tcPr>
          <w:p w14:paraId="5BB744F1" w14:textId="0A937436"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State:</w:t>
            </w:r>
          </w:p>
        </w:tc>
        <w:tc>
          <w:tcPr>
            <w:tcW w:w="3210" w:type="dxa"/>
          </w:tcPr>
          <w:p w14:paraId="01D505EA" w14:textId="4A62D1BA"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Post code:</w:t>
            </w:r>
          </w:p>
        </w:tc>
      </w:tr>
      <w:tr w:rsidR="002D541C" w14:paraId="59A53335" w14:textId="77777777" w:rsidTr="00A50BBD">
        <w:tc>
          <w:tcPr>
            <w:tcW w:w="4814" w:type="dxa"/>
            <w:gridSpan w:val="2"/>
          </w:tcPr>
          <w:p w14:paraId="4A09A273" w14:textId="77777777"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Country:</w:t>
            </w:r>
          </w:p>
        </w:tc>
        <w:tc>
          <w:tcPr>
            <w:tcW w:w="4814" w:type="dxa"/>
            <w:gridSpan w:val="2"/>
          </w:tcPr>
          <w:p w14:paraId="7C260545" w14:textId="43658207" w:rsidR="002D541C" w:rsidRDefault="002D541C" w:rsidP="008656C1">
            <w:pPr>
              <w:tabs>
                <w:tab w:val="right" w:pos="9781"/>
              </w:tabs>
              <w:spacing w:line="360" w:lineRule="auto"/>
              <w:rPr>
                <w:rFonts w:ascii="Calibri" w:hAnsi="Calibri" w:cs="Calibri"/>
                <w:lang w:val="en-GB"/>
              </w:rPr>
            </w:pPr>
            <w:r>
              <w:rPr>
                <w:rFonts w:ascii="Calibri" w:hAnsi="Calibri" w:cs="Calibri"/>
                <w:lang w:val="en-GB"/>
              </w:rPr>
              <w:t>Contact telephone:</w:t>
            </w:r>
          </w:p>
        </w:tc>
      </w:tr>
    </w:tbl>
    <w:p w14:paraId="48817FF3" w14:textId="77777777" w:rsidR="008656C1" w:rsidRPr="00E277F3" w:rsidRDefault="008656C1" w:rsidP="008656C1">
      <w:pPr>
        <w:tabs>
          <w:tab w:val="right" w:pos="9781"/>
        </w:tabs>
        <w:spacing w:after="0" w:line="360" w:lineRule="auto"/>
        <w:rPr>
          <w:rFonts w:ascii="Calibri" w:hAnsi="Calibri" w:cs="Calibri"/>
          <w:sz w:val="16"/>
          <w:szCs w:val="16"/>
          <w:lang w:val="en-GB"/>
        </w:rPr>
      </w:pPr>
    </w:p>
    <w:p w14:paraId="7130EE83" w14:textId="2DE3762E" w:rsidR="002D541C" w:rsidRPr="00DF2948" w:rsidRDefault="002D541C" w:rsidP="00E85266">
      <w:pPr>
        <w:shd w:val="clear" w:color="auto" w:fill="CD622A"/>
        <w:tabs>
          <w:tab w:val="left" w:pos="4962"/>
          <w:tab w:val="left" w:pos="5670"/>
          <w:tab w:val="right" w:pos="9781"/>
        </w:tabs>
        <w:spacing w:after="120" w:line="276" w:lineRule="auto"/>
        <w:rPr>
          <w:rFonts w:ascii="Calibri" w:hAnsi="Calibri" w:cs="Calibri"/>
          <w:color w:val="FFFFFF" w:themeColor="background1"/>
          <w:sz w:val="20"/>
          <w:szCs w:val="20"/>
          <w:lang w:val="en-GB"/>
        </w:rPr>
      </w:pPr>
      <w:r w:rsidRPr="00DF2948">
        <w:rPr>
          <w:rFonts w:ascii="Calibri" w:hAnsi="Calibri" w:cs="Calibri"/>
          <w:b/>
          <w:i/>
          <w:color w:val="FFFFFF" w:themeColor="background1"/>
          <w:sz w:val="32"/>
          <w:szCs w:val="20"/>
          <w:lang w:val="en-GB"/>
        </w:rPr>
        <w:t>INVOICE</w:t>
      </w:r>
      <w:r>
        <w:rPr>
          <w:rFonts w:ascii="Calibri" w:hAnsi="Calibri" w:cs="Calibri"/>
          <w:b/>
          <w:i/>
          <w:color w:val="FFFFFF" w:themeColor="background1"/>
          <w:sz w:val="32"/>
          <w:szCs w:val="20"/>
          <w:lang w:val="en-GB"/>
        </w:rPr>
        <w:t xml:space="preserve"> / BILLING ADDRESS</w:t>
      </w:r>
    </w:p>
    <w:tbl>
      <w:tblPr>
        <w:tblStyle w:val="TableGrid"/>
        <w:tblW w:w="0" w:type="auto"/>
        <w:tblLook w:val="04A0" w:firstRow="1" w:lastRow="0" w:firstColumn="1" w:lastColumn="0" w:noHBand="0" w:noVBand="1"/>
      </w:tblPr>
      <w:tblGrid>
        <w:gridCol w:w="3209"/>
        <w:gridCol w:w="1605"/>
        <w:gridCol w:w="1604"/>
        <w:gridCol w:w="3210"/>
      </w:tblGrid>
      <w:tr w:rsidR="002D541C" w14:paraId="13F3A97E" w14:textId="77777777" w:rsidTr="00825E25">
        <w:tc>
          <w:tcPr>
            <w:tcW w:w="4814" w:type="dxa"/>
            <w:gridSpan w:val="2"/>
          </w:tcPr>
          <w:p w14:paraId="516942C2" w14:textId="77777777" w:rsidR="002D541C" w:rsidRDefault="002D541C" w:rsidP="00825E25">
            <w:pPr>
              <w:tabs>
                <w:tab w:val="right" w:pos="9781"/>
              </w:tabs>
              <w:spacing w:line="360" w:lineRule="auto"/>
              <w:rPr>
                <w:rFonts w:ascii="Calibri" w:hAnsi="Calibri" w:cs="Calibri"/>
                <w:lang w:val="en-GB"/>
              </w:rPr>
            </w:pPr>
            <w:r w:rsidRPr="0028387F">
              <w:rPr>
                <w:rFonts w:ascii="Calibri" w:hAnsi="Calibri" w:cs="Calibri"/>
                <w:lang w:val="en-GB"/>
              </w:rPr>
              <w:t>First name:</w:t>
            </w:r>
          </w:p>
        </w:tc>
        <w:tc>
          <w:tcPr>
            <w:tcW w:w="4814" w:type="dxa"/>
            <w:gridSpan w:val="2"/>
          </w:tcPr>
          <w:p w14:paraId="4E32F52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Last n</w:t>
            </w:r>
            <w:r w:rsidRPr="0028387F">
              <w:rPr>
                <w:rFonts w:ascii="Calibri" w:hAnsi="Calibri" w:cs="Calibri"/>
                <w:lang w:val="en-GB"/>
              </w:rPr>
              <w:t>ame:</w:t>
            </w:r>
          </w:p>
        </w:tc>
      </w:tr>
      <w:tr w:rsidR="002D541C" w14:paraId="4EE40B54" w14:textId="77777777" w:rsidTr="00825E25">
        <w:tc>
          <w:tcPr>
            <w:tcW w:w="9628" w:type="dxa"/>
            <w:gridSpan w:val="4"/>
          </w:tcPr>
          <w:p w14:paraId="05BA15D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Company name:</w:t>
            </w:r>
          </w:p>
        </w:tc>
      </w:tr>
      <w:tr w:rsidR="00E277F3" w14:paraId="2EEA408F" w14:textId="77777777" w:rsidTr="00825E25">
        <w:tc>
          <w:tcPr>
            <w:tcW w:w="9628" w:type="dxa"/>
            <w:gridSpan w:val="4"/>
          </w:tcPr>
          <w:p w14:paraId="08FB61F9" w14:textId="03D6C3D5" w:rsidR="00E277F3" w:rsidRDefault="00E277F3" w:rsidP="00825E25">
            <w:pPr>
              <w:tabs>
                <w:tab w:val="right" w:pos="9781"/>
              </w:tabs>
              <w:spacing w:line="360" w:lineRule="auto"/>
              <w:rPr>
                <w:rFonts w:ascii="Calibri" w:hAnsi="Calibri" w:cs="Calibri"/>
                <w:lang w:val="en-GB"/>
              </w:rPr>
            </w:pPr>
            <w:r>
              <w:rPr>
                <w:rFonts w:ascii="Calibri" w:hAnsi="Calibri" w:cs="Calibri"/>
                <w:lang w:val="en-GB"/>
              </w:rPr>
              <w:t>Company VAT registration number:</w:t>
            </w:r>
          </w:p>
        </w:tc>
      </w:tr>
      <w:tr w:rsidR="002D541C" w14:paraId="3EC46978" w14:textId="77777777" w:rsidTr="00825E25">
        <w:tc>
          <w:tcPr>
            <w:tcW w:w="9628" w:type="dxa"/>
            <w:gridSpan w:val="4"/>
          </w:tcPr>
          <w:p w14:paraId="1D9380E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1:</w:t>
            </w:r>
          </w:p>
        </w:tc>
      </w:tr>
      <w:tr w:rsidR="002D541C" w14:paraId="28CFCFD4" w14:textId="77777777" w:rsidTr="00825E25">
        <w:tc>
          <w:tcPr>
            <w:tcW w:w="9628" w:type="dxa"/>
            <w:gridSpan w:val="4"/>
          </w:tcPr>
          <w:p w14:paraId="100EF4BE"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2:</w:t>
            </w:r>
          </w:p>
        </w:tc>
      </w:tr>
      <w:tr w:rsidR="002D541C" w14:paraId="7CF4085B" w14:textId="77777777" w:rsidTr="00825E25">
        <w:tc>
          <w:tcPr>
            <w:tcW w:w="9628" w:type="dxa"/>
            <w:gridSpan w:val="4"/>
          </w:tcPr>
          <w:p w14:paraId="4764B156"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Address 3:</w:t>
            </w:r>
          </w:p>
        </w:tc>
      </w:tr>
      <w:tr w:rsidR="002D541C" w14:paraId="6E920D3E" w14:textId="77777777" w:rsidTr="00825E25">
        <w:tc>
          <w:tcPr>
            <w:tcW w:w="3209" w:type="dxa"/>
          </w:tcPr>
          <w:p w14:paraId="38F17C4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City:</w:t>
            </w:r>
          </w:p>
        </w:tc>
        <w:tc>
          <w:tcPr>
            <w:tcW w:w="3209" w:type="dxa"/>
            <w:gridSpan w:val="2"/>
          </w:tcPr>
          <w:p w14:paraId="233974F4"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State:</w:t>
            </w:r>
          </w:p>
        </w:tc>
        <w:tc>
          <w:tcPr>
            <w:tcW w:w="3210" w:type="dxa"/>
          </w:tcPr>
          <w:p w14:paraId="6E488137"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Post code:</w:t>
            </w:r>
          </w:p>
        </w:tc>
      </w:tr>
      <w:tr w:rsidR="002D541C" w14:paraId="48D87FA4" w14:textId="77777777" w:rsidTr="00825E25">
        <w:tc>
          <w:tcPr>
            <w:tcW w:w="4814" w:type="dxa"/>
            <w:gridSpan w:val="2"/>
          </w:tcPr>
          <w:p w14:paraId="741303DF" w14:textId="77777777" w:rsidR="002D541C" w:rsidRDefault="002D541C" w:rsidP="00825E25">
            <w:pPr>
              <w:tabs>
                <w:tab w:val="right" w:pos="9781"/>
              </w:tabs>
              <w:spacing w:line="360" w:lineRule="auto"/>
              <w:rPr>
                <w:rFonts w:ascii="Calibri" w:hAnsi="Calibri" w:cs="Calibri"/>
                <w:lang w:val="en-GB"/>
              </w:rPr>
            </w:pPr>
            <w:r>
              <w:rPr>
                <w:rFonts w:ascii="Calibri" w:hAnsi="Calibri" w:cs="Calibri"/>
                <w:lang w:val="en-GB"/>
              </w:rPr>
              <w:t>Country:</w:t>
            </w:r>
          </w:p>
        </w:tc>
        <w:tc>
          <w:tcPr>
            <w:tcW w:w="4814" w:type="dxa"/>
            <w:gridSpan w:val="2"/>
          </w:tcPr>
          <w:p w14:paraId="18888810" w14:textId="7B2B8592" w:rsidR="002D541C" w:rsidRDefault="003F7421" w:rsidP="00825E25">
            <w:pPr>
              <w:tabs>
                <w:tab w:val="right" w:pos="9781"/>
              </w:tabs>
              <w:spacing w:line="360" w:lineRule="auto"/>
              <w:rPr>
                <w:rFonts w:ascii="Calibri" w:hAnsi="Calibri" w:cs="Calibri"/>
                <w:lang w:val="en-GB"/>
              </w:rPr>
            </w:pPr>
            <w:r>
              <w:rPr>
                <w:rFonts w:ascii="Calibri" w:hAnsi="Calibri" w:cs="Calibri"/>
                <w:lang w:val="en-GB"/>
              </w:rPr>
              <w:t>Email</w:t>
            </w:r>
            <w:r w:rsidR="002D541C">
              <w:rPr>
                <w:rFonts w:ascii="Calibri" w:hAnsi="Calibri" w:cs="Calibri"/>
                <w:lang w:val="en-GB"/>
              </w:rPr>
              <w:t>:</w:t>
            </w:r>
          </w:p>
        </w:tc>
      </w:tr>
    </w:tbl>
    <w:p w14:paraId="145988C4" w14:textId="77777777" w:rsidR="008656C1" w:rsidRPr="00E277F3" w:rsidRDefault="008656C1" w:rsidP="00AD6479">
      <w:pPr>
        <w:tabs>
          <w:tab w:val="right" w:pos="9781"/>
        </w:tabs>
        <w:spacing w:after="0" w:line="276" w:lineRule="auto"/>
        <w:rPr>
          <w:rFonts w:ascii="Calibri" w:hAnsi="Calibri" w:cs="Calibri"/>
          <w:sz w:val="16"/>
          <w:szCs w:val="16"/>
          <w:lang w:val="en-GB"/>
        </w:rPr>
      </w:pPr>
    </w:p>
    <w:p w14:paraId="3465E710" w14:textId="0E9CF7B8" w:rsidR="00BB1DBB" w:rsidRPr="003F7421" w:rsidRDefault="00AD6479" w:rsidP="00E85266">
      <w:pPr>
        <w:tabs>
          <w:tab w:val="right" w:pos="9781"/>
        </w:tabs>
        <w:spacing w:after="0" w:line="240" w:lineRule="auto"/>
        <w:rPr>
          <w:rFonts w:ascii="Calibri" w:hAnsi="Calibri" w:cs="Calibri"/>
          <w:lang w:val="en-GB"/>
        </w:rPr>
      </w:pPr>
      <w:r w:rsidRPr="00AD6479">
        <w:rPr>
          <w:rFonts w:ascii="Calibri" w:hAnsi="Calibri" w:cs="Calibri"/>
          <w:bCs/>
          <w:i/>
          <w:iCs/>
          <w:sz w:val="20"/>
          <w:szCs w:val="20"/>
          <w:lang w:val="en-GB"/>
        </w:rPr>
        <w:t>Import duties, taxes and brokerage fees are not included in the product price or shipping and handling costs. These charges are the buyer’s responsibility as we are only charging the transportation fee for your order. You may check with your country’s customs office to determine if there will be additional costs</w:t>
      </w:r>
      <w:r w:rsidR="003F7421">
        <w:rPr>
          <w:rFonts w:ascii="Calibri" w:hAnsi="Calibri" w:cs="Calibri"/>
          <w:lang w:val="en-GB"/>
        </w:rPr>
        <w:t>.</w:t>
      </w:r>
    </w:p>
    <w:sectPr w:rsidR="00BB1DBB" w:rsidRPr="003F7421" w:rsidSect="00D04308">
      <w:headerReference w:type="default" r:id="rId10"/>
      <w:footerReference w:type="default" r:id="rId11"/>
      <w:pgSz w:w="11906" w:h="16838"/>
      <w:pgMar w:top="2268" w:right="1134" w:bottom="1985"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6DF8" w14:textId="77777777" w:rsidR="00A37D01" w:rsidRDefault="00A37D01" w:rsidP="00A37D01">
      <w:pPr>
        <w:spacing w:after="0" w:line="240" w:lineRule="auto"/>
      </w:pPr>
      <w:r>
        <w:separator/>
      </w:r>
    </w:p>
  </w:endnote>
  <w:endnote w:type="continuationSeparator" w:id="0">
    <w:p w14:paraId="0ABA9EA2" w14:textId="77777777" w:rsidR="00A37D01" w:rsidRDefault="00A37D01" w:rsidP="00A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60BB" w14:textId="7ABD6026" w:rsidR="00D31D60" w:rsidRPr="00833DC4" w:rsidRDefault="00D31D60" w:rsidP="007216E3">
    <w:pPr>
      <w:pBdr>
        <w:top w:val="single" w:sz="4" w:space="1" w:color="auto"/>
      </w:pBdr>
      <w:spacing w:after="0"/>
      <w:rPr>
        <w:color w:val="212C48"/>
        <w:sz w:val="20"/>
        <w:szCs w:val="20"/>
        <w:lang w:val="en-GB"/>
      </w:rPr>
    </w:pPr>
    <w:r w:rsidRPr="00833DC4">
      <w:rPr>
        <w:noProof/>
        <w:color w:val="212C48"/>
        <w:sz w:val="20"/>
        <w:szCs w:val="20"/>
        <w:lang w:val="en-GB"/>
      </w:rPr>
      <mc:AlternateContent>
        <mc:Choice Requires="wps">
          <w:drawing>
            <wp:anchor distT="0" distB="0" distL="114300" distR="114300" simplePos="0" relativeHeight="251659264" behindDoc="0" locked="0" layoutInCell="1" allowOverlap="1" wp14:anchorId="51D9FF05" wp14:editId="4E1E9D8C">
              <wp:simplePos x="0" y="0"/>
              <wp:positionH relativeFrom="margin">
                <wp:align>right</wp:align>
              </wp:positionH>
              <wp:positionV relativeFrom="paragraph">
                <wp:posOffset>6985</wp:posOffset>
              </wp:positionV>
              <wp:extent cx="914400" cy="629729"/>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629729"/>
                      </a:xfrm>
                      <a:prstGeom prst="rect">
                        <a:avLst/>
                      </a:prstGeom>
                      <a:noFill/>
                      <a:ln w="6350">
                        <a:noFill/>
                      </a:ln>
                    </wps:spPr>
                    <wps:txbx>
                      <w:txbxContent>
                        <w:p w14:paraId="30518F44" w14:textId="77777777" w:rsidR="00D31D60" w:rsidRPr="00833DC4" w:rsidRDefault="00D31D60" w:rsidP="00D31D60">
                          <w:pPr>
                            <w:spacing w:after="0"/>
                            <w:rPr>
                              <w:color w:val="212C48"/>
                              <w:sz w:val="20"/>
                              <w:szCs w:val="20"/>
                              <w:lang w:val="en-GB"/>
                            </w:rPr>
                          </w:pPr>
                          <w:r w:rsidRPr="00833DC4">
                            <w:rPr>
                              <w:color w:val="212C48"/>
                              <w:sz w:val="20"/>
                              <w:szCs w:val="20"/>
                              <w:lang w:val="en-GB"/>
                            </w:rPr>
                            <w:t>BTW BE 0665.946.471</w:t>
                          </w:r>
                        </w:p>
                        <w:p w14:paraId="43F1E0B2" w14:textId="77777777" w:rsidR="00D31D60" w:rsidRPr="00833DC4" w:rsidRDefault="00D31D60" w:rsidP="00D31D60">
                          <w:pPr>
                            <w:spacing w:after="0"/>
                            <w:rPr>
                              <w:color w:val="212C48"/>
                              <w:sz w:val="20"/>
                              <w:szCs w:val="20"/>
                              <w:lang w:val="en-GB"/>
                            </w:rPr>
                          </w:pPr>
                          <w:r w:rsidRPr="00833DC4">
                            <w:rPr>
                              <w:color w:val="212C48"/>
                              <w:sz w:val="20"/>
                              <w:szCs w:val="20"/>
                              <w:lang w:val="en-GB"/>
                            </w:rPr>
                            <w:t>IBAN BE94 6451 0539 8114</w:t>
                          </w:r>
                        </w:p>
                        <w:p w14:paraId="4146D027" w14:textId="4079A8A9" w:rsidR="00D31D60" w:rsidRPr="00833DC4" w:rsidRDefault="00D31D60" w:rsidP="009D18AF">
                          <w:pPr>
                            <w:spacing w:after="0"/>
                            <w:rPr>
                              <w:color w:val="212C48"/>
                              <w:sz w:val="20"/>
                              <w:szCs w:val="20"/>
                              <w:lang w:val="en-GB"/>
                            </w:rPr>
                          </w:pPr>
                          <w:r w:rsidRPr="00833DC4">
                            <w:rPr>
                              <w:color w:val="212C48"/>
                              <w:sz w:val="20"/>
                              <w:szCs w:val="20"/>
                              <w:lang w:val="en-GB"/>
                            </w:rPr>
                            <w:t>BIC JVBABE22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9FF05" id="_x0000_t202" coordsize="21600,21600" o:spt="202" path="m,l,21600r21600,l21600,xe">
              <v:stroke joinstyle="miter"/>
              <v:path gradientshapeok="t" o:connecttype="rect"/>
            </v:shapetype>
            <v:shape id="Text Box 4" o:spid="_x0000_s1026" type="#_x0000_t202" style="position:absolute;margin-left:20.8pt;margin-top:.55pt;width:1in;height:49.6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" filled="f" stroked="f" strokeweight=".5pt">
              <v:textbox>
                <w:txbxContent>
                  <w:p w14:paraId="30518F44" w14:textId="77777777" w:rsidR="00D31D60" w:rsidRPr="00833DC4" w:rsidRDefault="00D31D60" w:rsidP="00D31D60">
                    <w:pPr>
                      <w:spacing w:after="0"/>
                      <w:rPr>
                        <w:color w:val="212C48"/>
                        <w:sz w:val="20"/>
                        <w:szCs w:val="20"/>
                        <w:lang w:val="en-GB"/>
                      </w:rPr>
                    </w:pPr>
                    <w:r w:rsidRPr="00833DC4">
                      <w:rPr>
                        <w:color w:val="212C48"/>
                        <w:sz w:val="20"/>
                        <w:szCs w:val="20"/>
                        <w:lang w:val="en-GB"/>
                      </w:rPr>
                      <w:t>BTW BE 0665.946.471</w:t>
                    </w:r>
                  </w:p>
                  <w:p w14:paraId="43F1E0B2" w14:textId="77777777" w:rsidR="00D31D60" w:rsidRPr="00833DC4" w:rsidRDefault="00D31D60" w:rsidP="00D31D60">
                    <w:pPr>
                      <w:spacing w:after="0"/>
                      <w:rPr>
                        <w:color w:val="212C48"/>
                        <w:sz w:val="20"/>
                        <w:szCs w:val="20"/>
                        <w:lang w:val="en-GB"/>
                      </w:rPr>
                    </w:pPr>
                    <w:r w:rsidRPr="00833DC4">
                      <w:rPr>
                        <w:color w:val="212C48"/>
                        <w:sz w:val="20"/>
                        <w:szCs w:val="20"/>
                        <w:lang w:val="en-GB"/>
                      </w:rPr>
                      <w:t>IBAN BE94 6451 0539 8114</w:t>
                    </w:r>
                  </w:p>
                  <w:p w14:paraId="4146D027" w14:textId="4079A8A9" w:rsidR="00D31D60" w:rsidRPr="00833DC4" w:rsidRDefault="00D31D60" w:rsidP="009D18AF">
                    <w:pPr>
                      <w:spacing w:after="0"/>
                      <w:rPr>
                        <w:color w:val="212C48"/>
                        <w:sz w:val="20"/>
                        <w:szCs w:val="20"/>
                        <w:lang w:val="en-GB"/>
                      </w:rPr>
                    </w:pPr>
                    <w:r w:rsidRPr="00833DC4">
                      <w:rPr>
                        <w:color w:val="212C48"/>
                        <w:sz w:val="20"/>
                        <w:szCs w:val="20"/>
                        <w:lang w:val="en-GB"/>
                      </w:rPr>
                      <w:t>BIC JVBABE22</w:t>
                    </w:r>
                  </w:p>
                </w:txbxContent>
              </v:textbox>
              <w10:wrap anchorx="margin"/>
            </v:shape>
          </w:pict>
        </mc:Fallback>
      </mc:AlternateContent>
    </w:r>
    <w:r w:rsidRPr="00833DC4">
      <w:rPr>
        <w:color w:val="212C48"/>
        <w:sz w:val="20"/>
        <w:szCs w:val="20"/>
        <w:lang w:val="en-GB"/>
      </w:rPr>
      <w:t>IAS Office, c/o Ghent University, Department of Geology</w:t>
    </w:r>
  </w:p>
  <w:p w14:paraId="0B6C8D57" w14:textId="124986B6" w:rsidR="00D31D60" w:rsidRPr="00833DC4" w:rsidRDefault="00D31D60" w:rsidP="00D31D60">
    <w:pPr>
      <w:spacing w:after="0"/>
      <w:rPr>
        <w:color w:val="212C48"/>
        <w:sz w:val="20"/>
        <w:szCs w:val="20"/>
        <w:lang w:val="en-GB"/>
      </w:rPr>
    </w:pPr>
    <w:r w:rsidRPr="00833DC4">
      <w:rPr>
        <w:color w:val="212C48"/>
        <w:sz w:val="20"/>
        <w:szCs w:val="20"/>
        <w:lang w:val="en-GB"/>
      </w:rPr>
      <w:t>Campus Sterre, Building S8, Krijgslaan 281, 9000 Gent, Belgium</w:t>
    </w:r>
  </w:p>
  <w:p w14:paraId="1276B396" w14:textId="6458C893" w:rsidR="00A37D01" w:rsidRDefault="00E33FB7" w:rsidP="00D31D60">
    <w:pPr>
      <w:pStyle w:val="Footer"/>
      <w:spacing w:before="120"/>
      <w:rPr>
        <w:color w:val="212C48"/>
        <w:sz w:val="20"/>
        <w:szCs w:val="20"/>
        <w:u w:val="single"/>
        <w:lang w:val="en-GB"/>
      </w:rPr>
    </w:pPr>
    <w:r w:rsidRPr="00833DC4">
      <w:rPr>
        <w:color w:val="212C48"/>
        <w:sz w:val="20"/>
        <w:szCs w:val="20"/>
        <w:lang w:val="en-GB"/>
      </w:rPr>
      <w:t xml:space="preserve">Contact: </w:t>
    </w:r>
    <w:r w:rsidR="00D31D60" w:rsidRPr="00833DC4">
      <w:rPr>
        <w:color w:val="212C48"/>
        <w:sz w:val="20"/>
        <w:szCs w:val="20"/>
        <w:u w:val="single"/>
        <w:lang w:val="en-GB"/>
      </w:rPr>
      <w:t>eo@sedimentologists.org</w:t>
    </w:r>
  </w:p>
  <w:p w14:paraId="3874E867" w14:textId="52761130" w:rsidR="00BB1DBB" w:rsidRPr="008B1A7A" w:rsidRDefault="005A115C" w:rsidP="00BB1DBB">
    <w:pPr>
      <w:pStyle w:val="Footer"/>
      <w:spacing w:before="120"/>
      <w:jc w:val="center"/>
      <w:rPr>
        <w:i/>
        <w:color w:val="212C48"/>
        <w:sz w:val="18"/>
        <w:szCs w:val="18"/>
        <w:lang w:val="en-GB"/>
      </w:rPr>
    </w:pPr>
    <w:r w:rsidRPr="008B1A7A">
      <w:rPr>
        <w:i/>
        <w:color w:val="212C48"/>
        <w:sz w:val="18"/>
        <w:szCs w:val="18"/>
        <w:lang w:val="en-GB"/>
      </w:rPr>
      <w:t>DISCLAIMER</w:t>
    </w:r>
    <w:r w:rsidR="00BB1DBB" w:rsidRPr="008B1A7A">
      <w:rPr>
        <w:i/>
        <w:color w:val="212C48"/>
        <w:sz w:val="18"/>
        <w:szCs w:val="18"/>
        <w:lang w:val="en-GB"/>
      </w:rPr>
      <w:t>: IAS collects and uses personal data of its members for membership administration purposes only.</w:t>
    </w:r>
  </w:p>
  <w:p w14:paraId="708BACE5" w14:textId="6B1B4C56" w:rsidR="00BB1DBB" w:rsidRPr="008B1A7A" w:rsidRDefault="00BB1DBB" w:rsidP="005A115C">
    <w:pPr>
      <w:pStyle w:val="Footer"/>
      <w:jc w:val="center"/>
      <w:rPr>
        <w:i/>
        <w:color w:val="212C48"/>
        <w:sz w:val="18"/>
        <w:szCs w:val="18"/>
        <w:u w:val="single"/>
        <w:lang w:val="en-GB"/>
      </w:rPr>
    </w:pPr>
    <w:r w:rsidRPr="008B1A7A">
      <w:rPr>
        <w:i/>
        <w:color w:val="212C48"/>
        <w:sz w:val="18"/>
        <w:szCs w:val="18"/>
        <w:lang w:val="en-GB"/>
      </w:rPr>
      <w:t>IAS's privacy policy can be consulted at</w:t>
    </w:r>
    <w:r w:rsidR="003C7D43">
      <w:rPr>
        <w:i/>
        <w:color w:val="212C48"/>
        <w:sz w:val="18"/>
        <w:szCs w:val="18"/>
        <w:lang w:val="en-GB"/>
      </w:rPr>
      <w:t xml:space="preserve"> </w:t>
    </w:r>
    <w:hyperlink r:id="rId1" w:history="1">
      <w:r w:rsidR="003C7D43" w:rsidRPr="003C7D43">
        <w:rPr>
          <w:rStyle w:val="Hyperlink"/>
          <w:i/>
          <w:sz w:val="18"/>
          <w:szCs w:val="18"/>
          <w:lang w:val="en-GB"/>
        </w:rPr>
        <w:t>https://www.sedimentologists.org/repository/docs/privacy_policy.pdf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70E6" w14:textId="77777777" w:rsidR="00A37D01" w:rsidRDefault="00A37D01" w:rsidP="00A37D01">
      <w:pPr>
        <w:spacing w:after="0" w:line="240" w:lineRule="auto"/>
      </w:pPr>
      <w:r>
        <w:separator/>
      </w:r>
    </w:p>
  </w:footnote>
  <w:footnote w:type="continuationSeparator" w:id="0">
    <w:p w14:paraId="6AB4C841" w14:textId="77777777" w:rsidR="00A37D01" w:rsidRDefault="00A37D01" w:rsidP="00A3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C7D" w14:textId="1E5ED39E" w:rsidR="00A37D01" w:rsidRPr="003120B4" w:rsidRDefault="00A25337" w:rsidP="00A37D01">
    <w:pPr>
      <w:pStyle w:val="Header"/>
      <w:jc w:val="right"/>
      <w:rPr>
        <w:b/>
        <w:bCs/>
        <w:color w:val="212C48"/>
        <w:sz w:val="32"/>
        <w:szCs w:val="32"/>
      </w:rPr>
    </w:pPr>
    <w:r>
      <w:rPr>
        <w:noProof/>
      </w:rPr>
      <w:drawing>
        <wp:anchor distT="0" distB="0" distL="114300" distR="114300" simplePos="0" relativeHeight="251656192" behindDoc="0" locked="0" layoutInCell="1" allowOverlap="1" wp14:anchorId="50E5EBDB" wp14:editId="3B9C5006">
          <wp:simplePos x="0" y="0"/>
          <wp:positionH relativeFrom="margin">
            <wp:align>left</wp:align>
          </wp:positionH>
          <wp:positionV relativeFrom="paragraph">
            <wp:posOffset>2044</wp:posOffset>
          </wp:positionV>
          <wp:extent cx="705884" cy="836763"/>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81" cy="867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D01">
      <w:tab/>
    </w:r>
    <w:r w:rsidR="00A37D01" w:rsidRPr="003120B4">
      <w:rPr>
        <w:b/>
        <w:bCs/>
        <w:color w:val="212C48"/>
        <w:sz w:val="32"/>
        <w:szCs w:val="32"/>
      </w:rPr>
      <w:t>International Association of Sedimentologists</w:t>
    </w:r>
  </w:p>
  <w:p w14:paraId="19382242" w14:textId="1697CD27" w:rsidR="00A37D01" w:rsidRPr="003120B4" w:rsidRDefault="00A37D01" w:rsidP="00A37D01">
    <w:pPr>
      <w:pStyle w:val="Header"/>
      <w:jc w:val="right"/>
      <w:rPr>
        <w:i/>
        <w:iCs/>
        <w:color w:val="212C48"/>
        <w:sz w:val="24"/>
        <w:szCs w:val="24"/>
      </w:rPr>
    </w:pPr>
    <w:r w:rsidRPr="003120B4">
      <w:rPr>
        <w:i/>
        <w:iCs/>
        <w:color w:val="212C48"/>
        <w:sz w:val="24"/>
        <w:szCs w:val="24"/>
      </w:rPr>
      <w:t>An International Non-Profit Organisation</w:t>
    </w:r>
  </w:p>
  <w:p w14:paraId="58A60158" w14:textId="2D674D17" w:rsidR="00A37D01" w:rsidRPr="003120B4" w:rsidRDefault="00A37D01" w:rsidP="00A37D01">
    <w:pPr>
      <w:pStyle w:val="Header"/>
      <w:jc w:val="right"/>
      <w:rPr>
        <w:i/>
        <w:iCs/>
        <w:color w:val="212C48"/>
        <w:sz w:val="24"/>
        <w:szCs w:val="24"/>
      </w:rPr>
    </w:pPr>
  </w:p>
  <w:p w14:paraId="34572330" w14:textId="0BB900CC" w:rsidR="002D2DE2" w:rsidRDefault="00A37D01" w:rsidP="00D04308">
    <w:pPr>
      <w:pStyle w:val="Header"/>
      <w:pBdr>
        <w:bottom w:val="single" w:sz="18" w:space="0" w:color="212C48"/>
      </w:pBdr>
      <w:jc w:val="right"/>
      <w:rPr>
        <w:b/>
        <w:bCs/>
        <w:color w:val="212C48"/>
        <w:sz w:val="24"/>
        <w:szCs w:val="24"/>
      </w:rPr>
    </w:pPr>
    <w:r w:rsidRPr="003120B4">
      <w:rPr>
        <w:b/>
        <w:bCs/>
        <w:color w:val="212C48"/>
        <w:sz w:val="24"/>
        <w:szCs w:val="24"/>
      </w:rPr>
      <w:t>www.sedimentologists.org</w:t>
    </w:r>
  </w:p>
  <w:p w14:paraId="53604B94" w14:textId="77777777" w:rsidR="00D04308" w:rsidRPr="00D04308" w:rsidRDefault="00D04308" w:rsidP="00D04308">
    <w:pPr>
      <w:pStyle w:val="Header"/>
      <w:pBdr>
        <w:bottom w:val="single" w:sz="18" w:space="0" w:color="212C48"/>
      </w:pBdr>
      <w:jc w:val="right"/>
      <w:rPr>
        <w:b/>
        <w:bCs/>
        <w:color w:val="212C48"/>
        <w:sz w:val="18"/>
        <w:szCs w:val="18"/>
      </w:rPr>
    </w:pPr>
  </w:p>
  <w:p w14:paraId="4E8260F2" w14:textId="77777777" w:rsidR="002D2DE2" w:rsidRPr="00887F93" w:rsidRDefault="002D2DE2" w:rsidP="00D04308">
    <w:pPr>
      <w:pStyle w:val="Header"/>
      <w:pBdr>
        <w:bottom w:val="single" w:sz="18" w:space="0" w:color="212C48"/>
      </w:pBdr>
      <w:rPr>
        <w:b/>
        <w:bCs/>
        <w:color w:val="1F2C48"/>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E7ADC"/>
    <w:multiLevelType w:val="hybridMultilevel"/>
    <w:tmpl w:val="A4C221BC"/>
    <w:lvl w:ilvl="0" w:tplc="911A2A6A">
      <w:start w:val="2022"/>
      <w:numFmt w:val="bullet"/>
      <w:lvlText w:val=""/>
      <w:lvlJc w:val="left"/>
      <w:pPr>
        <w:ind w:left="720" w:hanging="360"/>
      </w:pPr>
      <w:rPr>
        <w:rFonts w:ascii="Webdings" w:eastAsia="Times New Roman" w:hAnsi="Webdings" w:cs="Calibri"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9814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01"/>
    <w:rsid w:val="000A76DE"/>
    <w:rsid w:val="002D2DE2"/>
    <w:rsid w:val="002D541C"/>
    <w:rsid w:val="003120B4"/>
    <w:rsid w:val="00322A89"/>
    <w:rsid w:val="003C7D43"/>
    <w:rsid w:val="003C7EC3"/>
    <w:rsid w:val="003F7421"/>
    <w:rsid w:val="005A115C"/>
    <w:rsid w:val="00651BE3"/>
    <w:rsid w:val="007216E3"/>
    <w:rsid w:val="00833DC4"/>
    <w:rsid w:val="008656C1"/>
    <w:rsid w:val="00887F93"/>
    <w:rsid w:val="008B1A7A"/>
    <w:rsid w:val="009D18AF"/>
    <w:rsid w:val="00A25337"/>
    <w:rsid w:val="00A37D01"/>
    <w:rsid w:val="00AD6479"/>
    <w:rsid w:val="00BB1DBB"/>
    <w:rsid w:val="00CF4E10"/>
    <w:rsid w:val="00D04308"/>
    <w:rsid w:val="00D31D60"/>
    <w:rsid w:val="00DF2948"/>
    <w:rsid w:val="00DF36D2"/>
    <w:rsid w:val="00E0089F"/>
    <w:rsid w:val="00E277F3"/>
    <w:rsid w:val="00E33FB7"/>
    <w:rsid w:val="00E85266"/>
    <w:rsid w:val="00F57C57"/>
    <w:rsid w:val="00F623DC"/>
    <w:rsid w:val="00FA5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517F3A"/>
  <w15:chartTrackingRefBased/>
  <w15:docId w15:val="{12E45614-707C-42A9-9A23-774B391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60"/>
  </w:style>
  <w:style w:type="paragraph" w:styleId="Heading2">
    <w:name w:val="heading 2"/>
    <w:basedOn w:val="Normal"/>
    <w:next w:val="Normal"/>
    <w:link w:val="Heading2Char"/>
    <w:uiPriority w:val="9"/>
    <w:semiHidden/>
    <w:unhideWhenUsed/>
    <w:qFormat/>
    <w:rsid w:val="00E85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01"/>
  </w:style>
  <w:style w:type="paragraph" w:styleId="Footer">
    <w:name w:val="footer"/>
    <w:basedOn w:val="Normal"/>
    <w:link w:val="FooterChar"/>
    <w:uiPriority w:val="99"/>
    <w:unhideWhenUsed/>
    <w:rsid w:val="00A37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01"/>
  </w:style>
  <w:style w:type="character" w:styleId="Hyperlink">
    <w:name w:val="Hyperlink"/>
    <w:basedOn w:val="DefaultParagraphFont"/>
    <w:uiPriority w:val="99"/>
    <w:unhideWhenUsed/>
    <w:rsid w:val="00BB1DBB"/>
    <w:rPr>
      <w:color w:val="0563C1" w:themeColor="hyperlink"/>
      <w:u w:val="single"/>
    </w:rPr>
  </w:style>
  <w:style w:type="character" w:styleId="UnresolvedMention">
    <w:name w:val="Unresolved Mention"/>
    <w:basedOn w:val="DefaultParagraphFont"/>
    <w:uiPriority w:val="99"/>
    <w:semiHidden/>
    <w:unhideWhenUsed/>
    <w:rsid w:val="00BB1DBB"/>
    <w:rPr>
      <w:color w:val="605E5C"/>
      <w:shd w:val="clear" w:color="auto" w:fill="E1DFDD"/>
    </w:rPr>
  </w:style>
  <w:style w:type="table" w:styleId="TableGrid">
    <w:name w:val="Table Grid"/>
    <w:basedOn w:val="TableNormal"/>
    <w:uiPriority w:val="39"/>
    <w:rsid w:val="0086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852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sedimentologists.org/repository/docs/privacy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F59A786BB9A45B2FBD3909F382227" ma:contentTypeVersion="6" ma:contentTypeDescription="Create a new document." ma:contentTypeScope="" ma:versionID="ee8c8f5855d6aef0e955bd8e353ee6bc">
  <xsd:schema xmlns:xsd="http://www.w3.org/2001/XMLSchema" xmlns:xs="http://www.w3.org/2001/XMLSchema" xmlns:p="http://schemas.microsoft.com/office/2006/metadata/properties" xmlns:ns2="b1e31e39-7c1c-43fa-afda-804a0358db95" xmlns:ns3="099fe0db-6aaf-4eb1-b330-5c69ac293101" targetNamespace="http://schemas.microsoft.com/office/2006/metadata/properties" ma:root="true" ma:fieldsID="26c4f7e08bf27fccb2cf9d451235e544" ns2:_="" ns3:_="">
    <xsd:import namespace="b1e31e39-7c1c-43fa-afda-804a0358db95"/>
    <xsd:import namespace="099fe0db-6aaf-4eb1-b330-5c69ac2931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31e39-7c1c-43fa-afda-804a0358d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fe0db-6aaf-4eb1-b330-5c69ac2931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8B26E-B89F-4B1E-80E7-B31D32244FE0}">
  <ds:schemaRefs>
    <ds:schemaRef ds:uri="http://schemas.microsoft.com/sharepoint/v3/contenttype/forms"/>
  </ds:schemaRefs>
</ds:datastoreItem>
</file>

<file path=customXml/itemProps2.xml><?xml version="1.0" encoding="utf-8"?>
<ds:datastoreItem xmlns:ds="http://schemas.openxmlformats.org/officeDocument/2006/customXml" ds:itemID="{CA34DFEB-4C42-43CD-81BF-3CC5272E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31e39-7c1c-43fa-afda-804a0358db95"/>
    <ds:schemaRef ds:uri="099fe0db-6aaf-4eb1-b330-5c69ac29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C862D-7B2A-4EDD-BB10-D4AF2E9DC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Hendry</dc:creator>
  <cp:keywords/>
  <dc:description/>
  <cp:lastModifiedBy>Jim Hendry</cp:lastModifiedBy>
  <cp:revision>2</cp:revision>
  <cp:lastPrinted>2022-02-11T11:31:00Z</cp:lastPrinted>
  <dcterms:created xsi:type="dcterms:W3CDTF">2023-02-12T14:34:00Z</dcterms:created>
  <dcterms:modified xsi:type="dcterms:W3CDTF">2023-02-12T14:34:00Z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0x0101004F8F59A786BB9A45B2FBD3909F382227</vt:lpwstr>
  </property>
</Properties>
</file>